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01" w:rsidRDefault="00D87897" w:rsidP="00F1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A5B8E3F" wp14:editId="7E0A670D">
            <wp:simplePos x="0" y="0"/>
            <wp:positionH relativeFrom="margin">
              <wp:posOffset>3128010</wp:posOffset>
            </wp:positionH>
            <wp:positionV relativeFrom="paragraph">
              <wp:posOffset>0</wp:posOffset>
            </wp:positionV>
            <wp:extent cx="7143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1" name="Obraz 1" descr="logo LG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G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66AB31" wp14:editId="33D25087">
            <wp:simplePos x="0" y="0"/>
            <wp:positionH relativeFrom="margin">
              <wp:posOffset>866775</wp:posOffset>
            </wp:positionH>
            <wp:positionV relativeFrom="paragraph">
              <wp:posOffset>8890</wp:posOffset>
            </wp:positionV>
            <wp:extent cx="651490" cy="436245"/>
            <wp:effectExtent l="0" t="0" r="0" b="1905"/>
            <wp:wrapNone/>
            <wp:docPr id="17" name="Obraz 17" descr="C:\Users\Sławek\AppData\Local\Microsoft\Windows\INetCache\Content.Word\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ławek\AppData\Local\Microsoft\Windows\INetCache\Content.Word\U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20"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4.65pt;margin-top:-.7pt;width:37.1pt;height:37.1pt;z-index:251660288;mso-position-horizontal-relative:text;mso-position-vertical-relative:text">
            <v:imagedata r:id="rId10" o:title=""/>
          </v:shape>
          <o:OLEObject Type="Embed" ProgID="CorelDraw.Graphic.9" ShapeID="_x0000_s1026" DrawAspect="Content" ObjectID="_1724582659" r:id="rId11"/>
        </w:object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67ECED1" wp14:editId="7D83975C">
            <wp:simplePos x="0" y="0"/>
            <wp:positionH relativeFrom="column">
              <wp:posOffset>4419600</wp:posOffset>
            </wp:positionH>
            <wp:positionV relativeFrom="paragraph">
              <wp:posOffset>8890</wp:posOffset>
            </wp:positionV>
            <wp:extent cx="946150" cy="619125"/>
            <wp:effectExtent l="0" t="0" r="6350" b="9525"/>
            <wp:wrapNone/>
            <wp:docPr id="16" name="Obraz 2" descr="C:\Users\Sławek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ek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10F33A" wp14:editId="53AE6028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46775" cy="266700"/>
                <wp:effectExtent l="0" t="0" r="158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97" w:rsidRPr="00B67A03" w:rsidRDefault="00D87897" w:rsidP="00D878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67A03">
                              <w:rPr>
                                <w:sz w:val="18"/>
                              </w:rPr>
                              <w:t>Europejski Fundusz Rolny na Rzecz Rozwoju Obszarów Wiejskich: Europa inwestująca w obszary wiejskie.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0F3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7.7pt;width:468.25pt;height:2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" strokecolor="white [3212]">
                <v:textbox>
                  <w:txbxContent>
                    <w:p w14:paraId="04A7BCA7" w14:textId="77777777" w:rsidR="00D87897" w:rsidRPr="00B67A03" w:rsidRDefault="00D87897" w:rsidP="00D87897">
                      <w:pPr>
                        <w:jc w:val="center"/>
                        <w:rPr>
                          <w:sz w:val="18"/>
                        </w:rPr>
                      </w:pPr>
                      <w:r w:rsidRPr="00B67A03">
                        <w:rPr>
                          <w:sz w:val="18"/>
                        </w:rPr>
                        <w:t>Europejski Fundusz Rolny na Rzecz Rozwoju Obszarów Wiejskich: Europa inwestująca w obszary wiejskie.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7897" w:rsidRDefault="00D87897" w:rsidP="00D8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</w:pPr>
    </w:p>
    <w:p w:rsidR="005C08EC" w:rsidRDefault="005C08EC" w:rsidP="00D8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</w:pPr>
    </w:p>
    <w:p w:rsidR="00804201" w:rsidRPr="00804201" w:rsidRDefault="00804201" w:rsidP="00804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</w:pPr>
      <w:r w:rsidRPr="0080420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  <w:t>Badanie potrzeb mieszkańców</w:t>
      </w:r>
    </w:p>
    <w:p w:rsidR="00804201" w:rsidRPr="00804201" w:rsidRDefault="00804201" w:rsidP="00D87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>Szanowni Państwo, 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</w:p>
    <w:p w:rsidR="00804201" w:rsidRPr="00804201" w:rsidRDefault="00804201" w:rsidP="00F12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>w związku z rozpoczęciem prac związanych z przygotowaniem nowej Lokalnej Strategii Rozwoju na lata 2023-2027 zapraszamy wszystkich mieszkańców naszego obszaru do wzięcia udziału w jej tworzeniu poprzez wypełnienie niniejszej ankiety. Zapraszamy także do uczestnictwa w kolejnych etapach konsultacji społecznych i wyrażanie opinii, zgłaszanie wniosków i propozycji, które pomogą nam w określeniu kluczowych kierunków rozwoju obszaru.</w:t>
      </w:r>
    </w:p>
    <w:p w:rsidR="00804201" w:rsidRPr="00804201" w:rsidRDefault="00804201" w:rsidP="00F12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 xml:space="preserve"> Ankieta jest anonimowa, a jej wypełnienie nie powinno zająć dłużej niż </w:t>
      </w:r>
      <w:r w:rsidR="00FE6112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>10</w:t>
      </w: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 xml:space="preserve"> minut.   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> </w:t>
      </w:r>
    </w:p>
    <w:p w:rsidR="00804201" w:rsidRPr="00804201" w:rsidRDefault="00804201" w:rsidP="008042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 xml:space="preserve">Zarząd </w:t>
      </w:r>
      <w:r w:rsidR="00FC7A3B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 xml:space="preserve"> Stowarzyszenia „</w:t>
      </w:r>
      <w:r w:rsidRPr="00804201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 xml:space="preserve">Lokalnej Grupy Działania </w:t>
      </w:r>
      <w:r w:rsidR="00FC7A3B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pl-PL"/>
        </w:rPr>
        <w:t>– Przymierze Jeziorsko”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771BCA" w:rsidRDefault="00804201" w:rsidP="00771B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771BC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Czy jest Pan(i) zadowolony(a) z tego, że mieszka Pan(i) w swojej gminie?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42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Proszę zaznaczyć jedną odpowiedź.</w:t>
      </w: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1619"/>
      </w:tblGrid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Zdecydowanie tak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Raczej tak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3. 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Raczej nie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4. 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Zdecydowanie nie</w:t>
            </w:r>
          </w:p>
        </w:tc>
      </w:tr>
    </w:tbl>
    <w:p w:rsid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Default="008042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2.Jak Pan(i) ocenia warunki życia w gminie w zakresie: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zaznaczyć odpowiedź w każdym z wierszy.</w:t>
      </w:r>
    </w:p>
    <w:tbl>
      <w:tblPr>
        <w:tblStyle w:val="Tabela-Siatka"/>
        <w:tblW w:w="9726" w:type="dxa"/>
        <w:tblInd w:w="-289" w:type="dxa"/>
        <w:tblLook w:val="04A0" w:firstRow="1" w:lastRow="0" w:firstColumn="1" w:lastColumn="0" w:noHBand="0" w:noVBand="1"/>
      </w:tblPr>
      <w:tblGrid>
        <w:gridCol w:w="623"/>
        <w:gridCol w:w="4056"/>
        <w:gridCol w:w="939"/>
        <w:gridCol w:w="930"/>
        <w:gridCol w:w="930"/>
        <w:gridCol w:w="939"/>
        <w:gridCol w:w="1309"/>
      </w:tblGrid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Bardzo dobre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Raczej dobre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Raczej złe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Bardzo złe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Trudno powiedzieć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Ochrony zdrowia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Oferty edukacyjnej dla dzieci i młodzieży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Oferty edukacyjnej i kulturalnej dla starszych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4. 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Dostępności atrakcyjnych miejsc pracy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5. 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Czystości środowiska (rzek, jezior, powietrza)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Dostępności terenów zielonych/naturalnych do rekreacji i wypoczynku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7. 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Dostępności oferty wypoczynkowej/rekreacyjnej opartej o walory obszarów wiejskich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8. 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Skuteczności pomocy społecznej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9. 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Dostępności pomocy w zakresie opieki nad osobami starszymi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Utrzymania dróg i ulic, parkingów i chodników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11. 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Bezpieczeństwa obywateli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12. 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Możliwości uczestnictwa w ofercie kulturalnej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13. 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Możliwości uprawiania sportu i rekreacji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14. 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Transportu zbiorowego (połączeń komunikacji zbiorowej)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15. 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Sprawnego funkcjonowania urzędów lokalnych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804201">
        <w:tc>
          <w:tcPr>
            <w:tcW w:w="623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16. </w:t>
            </w:r>
          </w:p>
        </w:tc>
        <w:tc>
          <w:tcPr>
            <w:tcW w:w="4056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Poziomu hałasu w miejscu zamieszkania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0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93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3. Czego, Pana(i) zdaniem, najbardziej brakuje w najbliższym otoczeniu?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odpowiedzieć własnymi słowami.</w:t>
      </w:r>
    </w:p>
    <w:tbl>
      <w:tblPr>
        <w:tblW w:w="8966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966"/>
      </w:tblGrid>
      <w:tr w:rsidR="00804201" w:rsidRPr="00804201" w:rsidTr="009F3EF9">
        <w:tc>
          <w:tcPr>
            <w:tcW w:w="8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804201" w:rsidRDefault="00804201" w:rsidP="003F50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4. Które z czynników Pana(i) zdaniem stanowią atut, a które słabość obszaru, na którym Pan(i) mieszka?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zaznaczyć odpowiedź w każdym z wierszy.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37"/>
        <w:gridCol w:w="4750"/>
        <w:gridCol w:w="1589"/>
        <w:gridCol w:w="1309"/>
        <w:gridCol w:w="1638"/>
      </w:tblGrid>
      <w:tr w:rsidR="00804201" w:rsidRPr="00804201" w:rsidTr="003F5008">
        <w:tc>
          <w:tcPr>
            <w:tcW w:w="637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To zdecydowanie słabość</w:t>
            </w:r>
          </w:p>
        </w:tc>
        <w:tc>
          <w:tcPr>
            <w:tcW w:w="1309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trudno powiedzieć</w:t>
            </w:r>
          </w:p>
        </w:tc>
        <w:tc>
          <w:tcPr>
            <w:tcW w:w="1638" w:type="dxa"/>
          </w:tcPr>
          <w:p w:rsidR="00804201" w:rsidRPr="00804201" w:rsidRDefault="00804201" w:rsidP="00804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To zdecydowanie atut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położenie geograficzne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2. 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walory przyrodniczo-krajobrazowe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3. 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przedsiębiorczość mieszkańców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4. 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rynek pracy, dostępność pracy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5. 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rolnictwo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6. 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edukacja wczesnoszkolna (przedszkola)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7. 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szkoły podstawowe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8. 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stan środowiska naturalnego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9. 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integracja (więzi społeczne) mieszkańców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10. 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tradycje, zwyczaje i kultura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11. 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zabytki i atrakcje turystyczne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12. 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aktywność organizacji pozarządowych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13. 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oferta sportowo-rekreacyjna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14. 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oferta kulturalna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15. 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oferta rozrywkowa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16. 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oferta turystyczna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17. 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promocja obszaru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18. 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infrastruktura sportowo-rekreacyjna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19. 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świadomość ekologiczna mieszkańców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20. </w:t>
            </w:r>
          </w:p>
        </w:tc>
        <w:tc>
          <w:tcPr>
            <w:tcW w:w="4750" w:type="dxa"/>
          </w:tcPr>
          <w:p w:rsidR="00804201" w:rsidRPr="00804201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dostępność terenów zielonych/naturalnych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  <w:tr w:rsidR="00804201" w:rsidRPr="00804201" w:rsidTr="003F5008">
        <w:tc>
          <w:tcPr>
            <w:tcW w:w="637" w:type="dxa"/>
          </w:tcPr>
          <w:p w:rsidR="00804201" w:rsidRPr="003F5008" w:rsidRDefault="00804201" w:rsidP="00804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21. </w:t>
            </w:r>
          </w:p>
        </w:tc>
        <w:tc>
          <w:tcPr>
            <w:tcW w:w="4750" w:type="dxa"/>
          </w:tcPr>
          <w:p w:rsidR="00804201" w:rsidRPr="00804201" w:rsidRDefault="00804201" w:rsidP="003F5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 xml:space="preserve">wykorzystanie lokalnego potencjału: np. </w:t>
            </w:r>
            <w:r w:rsidR="003F500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agroturystyka, produkty lokalne</w:t>
            </w: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l-PL"/>
              </w:rPr>
              <w:t>.</w:t>
            </w:r>
          </w:p>
        </w:tc>
        <w:tc>
          <w:tcPr>
            <w:tcW w:w="158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309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  <w:tc>
          <w:tcPr>
            <w:tcW w:w="1638" w:type="dxa"/>
          </w:tcPr>
          <w:p w:rsidR="00804201" w:rsidRPr="00804201" w:rsidRDefault="00804201" w:rsidP="003F5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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5. Czy w ciągu ostatnich trzech miesięcy zdarzyło się Panu(i):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Można zaznaczyć więcej niż jedną odpowiedź.</w:t>
      </w:r>
    </w:p>
    <w:tbl>
      <w:tblPr>
        <w:tblW w:w="9924" w:type="dxa"/>
        <w:tblCellSpacing w:w="2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7"/>
        <w:gridCol w:w="9282"/>
      </w:tblGrid>
      <w:tr w:rsidR="00804201" w:rsidRPr="00804201" w:rsidTr="003F5008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sprawdzać informacje na stronie internetowej urzędu gminy, powiatu lub LGD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pisać komentarze lub posty, dotyczące spraw lokalnych, na forach lub portalach internetowych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rozmawiać z sąsiadami lub innymi osobami o sprawach gminy/powiatu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sprawdzać plany, uchwały, protokoły lub inne dokumenty związane z miejscowością/gminą/powiatem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uczestniczyć w zebraniu z przedstawicielami urzędu gminy/powiatu/radnymi/przedstawicielami LGD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poszukiwać informacji na temat planów działań, inwestycji itp. w gminie, powiecie</w:t>
            </w:r>
          </w:p>
        </w:tc>
      </w:tr>
      <w:tr w:rsidR="00804201" w:rsidRPr="00804201" w:rsidTr="006803F7">
        <w:trPr>
          <w:trHeight w:val="335"/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osobiście inicjować działania na rzecz lokalnej społeczności</w:t>
            </w:r>
          </w:p>
        </w:tc>
      </w:tr>
      <w:tr w:rsidR="00804201" w:rsidRPr="00804201" w:rsidTr="006803F7">
        <w:trPr>
          <w:trHeight w:val="25"/>
          <w:tblCellSpacing w:w="25" w:type="dxa"/>
        </w:trPr>
        <w:tc>
          <w:tcPr>
            <w:tcW w:w="30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217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9207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Żadne z powyższych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6. Czy angażuje się Pan(i) w życie społeczności lokalnej?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008" w:rsidRPr="006803F7" w:rsidRDefault="003F5008" w:rsidP="00804201">
      <w:pPr>
        <w:tabs>
          <w:tab w:val="left" w:pos="920"/>
          <w:tab w:val="left" w:pos="122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lang w:eastAsia="pl-PL"/>
        </w:rPr>
        <w:t>1. </w:t>
      </w:r>
      <w:r w:rsidRPr="0080420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</w:t>
      </w:r>
      <w:r w:rsidRPr="00804201">
        <w:rPr>
          <w:rFonts w:ascii="Times New Roman" w:eastAsia="Times New Roman" w:hAnsi="Times New Roman" w:cs="Times New Roman"/>
          <w:lang w:eastAsia="pl-PL"/>
        </w:rPr>
        <w:tab/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>Tak, bardzo aktywnie</w:t>
      </w:r>
    </w:p>
    <w:p w:rsidR="003F5008" w:rsidRPr="006803F7" w:rsidRDefault="003F5008" w:rsidP="00804201">
      <w:pPr>
        <w:tabs>
          <w:tab w:val="left" w:pos="920"/>
          <w:tab w:val="left" w:pos="122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></w:t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Tak, w umiarkowany sposób</w:t>
      </w:r>
    </w:p>
    <w:p w:rsidR="003F5008" w:rsidRPr="006803F7" w:rsidRDefault="003F5008" w:rsidP="00804201">
      <w:pPr>
        <w:tabs>
          <w:tab w:val="left" w:pos="920"/>
          <w:tab w:val="left" w:pos="122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></w:t>
      </w:r>
      <w:r w:rsidRPr="006803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7. Które grupy są Pana(i) zdaniem najbardziej wykluczone z życia społecznego na naszym obszarze?</w:t>
      </w: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804201">
        <w:rPr>
          <w:rFonts w:ascii="Times New Roman" w:eastAsia="Times New Roman" w:hAnsi="Times New Roman" w:cs="Times New Roman"/>
          <w:i/>
          <w:iCs/>
          <w:color w:val="008040"/>
          <w:sz w:val="24"/>
          <w:szCs w:val="24"/>
          <w:lang w:eastAsia="pl-PL"/>
        </w:rPr>
        <w:t>Proszę zaznaczyć nie więcej niż 3 najważniejsze.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zaznaczyć nie więcej niż 3 odpowiedzi.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7"/>
        <w:gridCol w:w="4485"/>
      </w:tblGrid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Młodzież do 17 roku życia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Młodzież od 18 do 29 roku życia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 małych dzieci (do lat 3)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Samotni rodzice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Bezrobotni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 nieaktywni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Podopieczni pomocy społecznej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Niepełnosprawni i osoby w podeszłym wieku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Inni (kto?) .............................................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8. Które działania, według Pana(i), wymagają największego wsparcia w ramach aktywności Lokalnej Grupy Działania? </w:t>
      </w:r>
    </w:p>
    <w:p w:rsidR="00804201" w:rsidRPr="003F5008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pl-PL"/>
        </w:rPr>
      </w:pPr>
      <w:r w:rsidRPr="003F5008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pl-PL"/>
        </w:rPr>
        <w:t> </w:t>
      </w:r>
      <w:r w:rsidRPr="003F5008">
        <w:rPr>
          <w:rFonts w:ascii="Times New Roman" w:eastAsia="Times New Roman" w:hAnsi="Times New Roman" w:cs="Times New Roman"/>
          <w:i/>
          <w:iCs/>
          <w:color w:val="124015"/>
          <w:sz w:val="24"/>
          <w:szCs w:val="34"/>
          <w:lang w:eastAsia="pl-PL"/>
        </w:rPr>
        <w:t> Proszę wybrać nie więcej niż 6 najważniejszych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zaznaczyć nie więcej niż 6 odpowiedzi.</w:t>
      </w:r>
    </w:p>
    <w:tbl>
      <w:tblPr>
        <w:tblW w:w="9640" w:type="dxa"/>
        <w:tblCellSpacing w:w="2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7"/>
        <w:gridCol w:w="8908"/>
      </w:tblGrid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w zakresie podejmowania i rozwoju działalności gospodarczych na wsi;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przedsiębiorczości, usługi wsparcia dla mikro i małych przedsiębiorców (np. wsparcie szkoleniowe, wymiana know-how, konferencje tematyczne itp.);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i Wsparcie współpracy lokalnych przedsiębiorców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i przebudowa ścieżek rowerowych;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Wyznaczanie szlaków turystycznych;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lokalnych produktów i producentów;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tworzenia produktów turystycznych w tym punkty informacji turystycznej, lokalny portal internetowy, tablice informacyjne i inne;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rozwoju usług agroturystycznych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rozwoju usług opiekuńczych dla osób starszych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wystaw, festiwali, jarmarków i innych wydarzeń w zakresie dziedzictwa kulturowego regionu;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infrastruktura turystyczna i rekreacyjna np.: stacje dla rowerów, ścieżki tematyczne, wieże i platformy widokowe, mini golf i inne (budowa oraz rozwój już istniejącej);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wspierające rozwój kapitału społecznego na obszarach wiejskich (np. imprezy lokalne, kulturalne, sportowe, cykle spotkań, szkoleń np. w zakresie rozwoju kompetencji osobistych, wydawnictwo dot. tematyki lokalnej itp.);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Remonty obiektów zabytkowych, doposażenie jednostek działających w sferze kultury;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w zakresie edukacji ekologicznej w tym w zakresie upowszechniania proekologicznych postaw/stylu życia wdrażania rozwiązań oszpecających zasoby naturalne;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Rozwój terenów zielonych, upowszechnianie zielono-niebieskiej infrastruktury (rozwiązań sprzyjających zazielenianiu przestrzeni i nawodnieniu)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innowacji dla rozwoju lokalnego i rozwiązywania lokalnych problemów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Upowszechnianie korzystania z rozwiązań cyfrowych</w:t>
            </w:r>
          </w:p>
        </w:tc>
      </w:tr>
      <w:tr w:rsidR="00804201" w:rsidRPr="00804201" w:rsidTr="003F5008">
        <w:trPr>
          <w:tblCellSpacing w:w="25" w:type="dxa"/>
        </w:trPr>
        <w:tc>
          <w:tcPr>
            <w:tcW w:w="39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18. </w:t>
            </w:r>
          </w:p>
        </w:tc>
        <w:tc>
          <w:tcPr>
            <w:tcW w:w="217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8833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(jakie) .............................................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9. Jakie Pana/Pani zdaniem kierunki </w:t>
      </w:r>
      <w:r w:rsidRPr="00804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aktywizacji </w:t>
      </w: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byłyby najbardziej skuteczne dla rozwoju społeczności lokalnej?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odpowiedzieć własnymi słowami.</w:t>
      </w:r>
    </w:p>
    <w:tbl>
      <w:tblPr>
        <w:tblW w:w="9250" w:type="dxa"/>
        <w:tblInd w:w="24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250"/>
      </w:tblGrid>
      <w:tr w:rsidR="00804201" w:rsidRPr="00804201" w:rsidTr="00804201"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008" w:rsidRDefault="003F5008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008" w:rsidRPr="00804201" w:rsidRDefault="003F5008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10. Jakie Pana/Pani zdaniem kierunki </w:t>
      </w:r>
      <w:r w:rsidRPr="00804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inwestycji </w:t>
      </w: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byłyby najbardziej skuteczne dla rozwoju społeczności lokalnej?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odpowiedzieć własnymi słowami.</w:t>
      </w:r>
    </w:p>
    <w:tbl>
      <w:tblPr>
        <w:tblW w:w="9391" w:type="dxa"/>
        <w:tblInd w:w="24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391"/>
      </w:tblGrid>
      <w:tr w:rsidR="00804201" w:rsidRPr="00804201" w:rsidTr="00804201">
        <w:tc>
          <w:tcPr>
            <w:tcW w:w="9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008" w:rsidRDefault="003F5008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008" w:rsidRPr="00804201" w:rsidRDefault="003F5008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11. Proszę sobie wyobrazić, że w Pana/Pani władzy jest przekazanie 3 dotacji pieniężnych na poszczególne zakresy wsparcia w swojej gminie. </w:t>
      </w:r>
    </w:p>
    <w:p w:rsidR="00804201" w:rsidRPr="00804201" w:rsidRDefault="003F5008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7232"/>
          <w:sz w:val="26"/>
          <w:szCs w:val="26"/>
          <w:lang w:eastAsia="pl-PL"/>
        </w:rPr>
        <w:t>Proszę</w:t>
      </w:r>
      <w:r w:rsidR="00804201" w:rsidRPr="00804201">
        <w:rPr>
          <w:rFonts w:ascii="Times New Roman" w:eastAsia="Times New Roman" w:hAnsi="Times New Roman" w:cs="Times New Roman"/>
          <w:i/>
          <w:iCs/>
          <w:color w:val="227232"/>
          <w:sz w:val="26"/>
          <w:szCs w:val="26"/>
          <w:lang w:eastAsia="pl-PL"/>
        </w:rPr>
        <w:t xml:space="preserve"> wskazać 3 zakresy, które otrzymałyby wsparcie.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zaznaczyć nie więcej niż 3 odpowiedzi.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7"/>
        <w:gridCol w:w="2871"/>
      </w:tblGrid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Aktywizacja społeczna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społeczne i publiczne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dla wykluczonych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Ekologia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Turystyka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Przedsiębiorczość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Rewitalizacja wsi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Prosimy o odpowiedź na kilka pytań </w:t>
      </w:r>
      <w:proofErr w:type="spellStart"/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metryczkowych</w:t>
      </w:r>
      <w:proofErr w:type="spellEnd"/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6803F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posłużą one wyłącznie analizom statystycznym.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12. Płeć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Proszę zaznaczyć jedną odpowiedź.</w:t>
      </w: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1002"/>
      </w:tblGrid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Kobieta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Mężczyzna</w:t>
            </w:r>
          </w:p>
        </w:tc>
      </w:tr>
    </w:tbl>
    <w:p w:rsidR="003F5008" w:rsidRDefault="003F5008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008" w:rsidRDefault="003F50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13. Do jakiej kategorii wiekowej może się Pan(i) zaliczyć?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Proszę zaznaczyć jedną odpowiedź.</w:t>
      </w: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1943"/>
      </w:tblGrid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mam mniej niż 18 lat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od 18 do 25 lat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3. 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od 26 do 40 lat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4. 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od 41 do 50 lat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5. 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od 51 do 60 lat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6. 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od 61 do 70 lat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7. 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mam więcej niż 70 lat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14. Jaka jest Pana(i) sytuacja zawodowa?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420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Można zaznaczyć więcej niż jedną odpowiedź.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7"/>
        <w:gridCol w:w="5830"/>
      </w:tblGrid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Własna firma, wolne zawody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najemny (praca na etacie)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rolne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Emeryt(ka), </w:t>
            </w:r>
            <w:proofErr w:type="spellStart"/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rencist</w:t>
            </w:r>
            <w:proofErr w:type="spellEnd"/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(k)a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Bezrobotny(a)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Niepracujący(a) (wychowuję dziecko, zajmuję się domem)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Uczeń, uczennica, student(ka)</w:t>
            </w:r>
          </w:p>
        </w:tc>
      </w:tr>
      <w:tr w:rsidR="00804201" w:rsidRPr="00804201" w:rsidTr="00804201">
        <w:trPr>
          <w:tblCellSpacing w:w="25" w:type="dxa"/>
        </w:trPr>
        <w:tc>
          <w:tcPr>
            <w:tcW w:w="3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5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4201" w:rsidRPr="008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Inna sytuacja (jaka?) .............................................</w:t>
            </w: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15. W której gminie Pan/Pani mieszka?</w:t>
      </w:r>
    </w:p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42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Proszę zaznaczyć jedną odpowiedź.</w:t>
      </w: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1497"/>
      </w:tblGrid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  <w:r w:rsidR="00FC7A3B">
              <w:rPr>
                <w:rFonts w:ascii="Times New Roman" w:eastAsia="Times New Roman" w:hAnsi="Times New Roman" w:cs="Times New Roman"/>
                <w:lang w:eastAsia="pl-PL"/>
              </w:rPr>
              <w:t xml:space="preserve"> Burzenin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Pęczniew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3. 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Sieradz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201">
              <w:rPr>
                <w:rFonts w:ascii="Times New Roman" w:eastAsia="Times New Roman" w:hAnsi="Times New Roman" w:cs="Times New Roman"/>
                <w:lang w:eastAsia="pl-PL"/>
              </w:rPr>
              <w:t>4. </w:t>
            </w: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</w:t>
            </w:r>
          </w:p>
        </w:tc>
        <w:tc>
          <w:tcPr>
            <w:tcW w:w="0" w:type="auto"/>
            <w:vAlign w:val="center"/>
            <w:hideMark/>
          </w:tcPr>
          <w:p w:rsidR="00804201" w:rsidRPr="00804201" w:rsidRDefault="00FC7A3B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Wart</w:t>
            </w:r>
            <w:r w:rsidR="00804201" w:rsidRPr="0080420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804201" w:rsidRPr="00804201" w:rsidTr="00804201">
        <w:trPr>
          <w:tblCellSpacing w:w="0" w:type="dxa"/>
        </w:trPr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4201" w:rsidRPr="00804201" w:rsidRDefault="00804201" w:rsidP="00804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04201" w:rsidRPr="00804201" w:rsidRDefault="00804201" w:rsidP="0080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55EA1" w:rsidRPr="00565CD6" w:rsidRDefault="00804201" w:rsidP="00855EA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</w:rPr>
      </w:pP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80420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855EA1">
        <w:rPr>
          <w:rFonts w:ascii="Times New Roman" w:hAnsi="Times New Roman" w:cs="Times New Roman"/>
          <w:b/>
        </w:rPr>
        <w:t>Dziękujemy za poświęcony czas. Twoja opinia jest dla nas bardzo ważna!</w:t>
      </w:r>
    </w:p>
    <w:p w:rsidR="00210939" w:rsidRDefault="00210939" w:rsidP="00855EA1">
      <w:pPr>
        <w:spacing w:after="0" w:line="240" w:lineRule="auto"/>
        <w:jc w:val="center"/>
      </w:pPr>
    </w:p>
    <w:sectPr w:rsidR="00210939" w:rsidSect="00804201">
      <w:headerReference w:type="default" r:id="rId13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20" w:rsidRDefault="00363C20" w:rsidP="00804201">
      <w:pPr>
        <w:spacing w:after="0" w:line="240" w:lineRule="auto"/>
      </w:pPr>
      <w:r>
        <w:separator/>
      </w:r>
    </w:p>
  </w:endnote>
  <w:endnote w:type="continuationSeparator" w:id="0">
    <w:p w:rsidR="00363C20" w:rsidRDefault="00363C20" w:rsidP="008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20" w:rsidRDefault="00363C20" w:rsidP="00804201">
      <w:pPr>
        <w:spacing w:after="0" w:line="240" w:lineRule="auto"/>
      </w:pPr>
      <w:r>
        <w:separator/>
      </w:r>
    </w:p>
  </w:footnote>
  <w:footnote w:type="continuationSeparator" w:id="0">
    <w:p w:rsidR="00363C20" w:rsidRDefault="00363C20" w:rsidP="008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87" w:rsidRPr="00F12E87" w:rsidRDefault="00F12E87" w:rsidP="00F12E87">
    <w:pPr>
      <w:tabs>
        <w:tab w:val="center" w:pos="4536"/>
        <w:tab w:val="right" w:pos="9072"/>
      </w:tabs>
      <w:spacing w:after="0" w:line="240" w:lineRule="auto"/>
      <w:rPr>
        <w:rFonts w:ascii="Albertus" w:eastAsia="Times New Roman" w:hAnsi="Albertus" w:cs="Times New Roman"/>
        <w:b/>
        <w:sz w:val="20"/>
        <w:szCs w:val="20"/>
        <w:lang w:val="de-DE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582D"/>
    <w:multiLevelType w:val="hybridMultilevel"/>
    <w:tmpl w:val="70AA8A20"/>
    <w:lvl w:ilvl="0" w:tplc="B70E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1"/>
    <w:rsid w:val="00040AB0"/>
    <w:rsid w:val="00210939"/>
    <w:rsid w:val="00363C20"/>
    <w:rsid w:val="00380916"/>
    <w:rsid w:val="003F5008"/>
    <w:rsid w:val="005C08EC"/>
    <w:rsid w:val="006803F7"/>
    <w:rsid w:val="00691BFC"/>
    <w:rsid w:val="00771BCA"/>
    <w:rsid w:val="00804201"/>
    <w:rsid w:val="00855EA1"/>
    <w:rsid w:val="0085795C"/>
    <w:rsid w:val="00923B7F"/>
    <w:rsid w:val="009F3EF9"/>
    <w:rsid w:val="00C225D2"/>
    <w:rsid w:val="00C601D1"/>
    <w:rsid w:val="00D87897"/>
    <w:rsid w:val="00F12E87"/>
    <w:rsid w:val="00FC7A3B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CCBB9E-A9CB-4566-BFBD-2055B4D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201"/>
  </w:style>
  <w:style w:type="paragraph" w:styleId="Stopka">
    <w:name w:val="footer"/>
    <w:basedOn w:val="Normalny"/>
    <w:link w:val="StopkaZnak"/>
    <w:uiPriority w:val="99"/>
    <w:unhideWhenUsed/>
    <w:rsid w:val="0080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201"/>
  </w:style>
  <w:style w:type="table" w:styleId="Tabela-Siatka">
    <w:name w:val="Table Grid"/>
    <w:basedOn w:val="Standardowy"/>
    <w:uiPriority w:val="39"/>
    <w:rsid w:val="008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5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5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5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65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24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9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7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E73A-C898-41C9-9EC6-9B9C6426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Uzytkownik</cp:lastModifiedBy>
  <cp:revision>7</cp:revision>
  <dcterms:created xsi:type="dcterms:W3CDTF">2022-09-09T12:33:00Z</dcterms:created>
  <dcterms:modified xsi:type="dcterms:W3CDTF">2022-09-13T11:57:00Z</dcterms:modified>
</cp:coreProperties>
</file>